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5E" w:rsidRPr="000E1115" w:rsidRDefault="00C8745E" w:rsidP="00C8745E">
      <w:pPr>
        <w:rPr>
          <w:rFonts w:ascii="Arial" w:hAnsi="Arial" w:cs="Arial"/>
          <w:b/>
          <w:color w:val="538135"/>
          <w:sz w:val="28"/>
          <w:szCs w:val="24"/>
          <w:lang w:val="nl-NL"/>
        </w:rPr>
      </w:pPr>
      <w:r w:rsidRPr="000E1115">
        <w:rPr>
          <w:rFonts w:ascii="Arial" w:hAnsi="Arial" w:cs="Arial"/>
          <w:b/>
          <w:color w:val="538135"/>
          <w:sz w:val="28"/>
          <w:szCs w:val="24"/>
          <w:lang w:val="nl-NL"/>
        </w:rPr>
        <w:t xml:space="preserve">Opdrachtbevestiging </w:t>
      </w:r>
      <w:r w:rsidR="000E1115" w:rsidRPr="000E1115">
        <w:rPr>
          <w:rFonts w:ascii="Arial" w:hAnsi="Arial" w:cs="Arial"/>
          <w:b/>
          <w:color w:val="538135"/>
          <w:sz w:val="28"/>
          <w:szCs w:val="24"/>
          <w:lang w:val="nl-NL"/>
        </w:rPr>
        <w:t>Sectorwijziging beschikkin</w:t>
      </w:r>
      <w:r w:rsidR="000E1115">
        <w:rPr>
          <w:rFonts w:ascii="Arial" w:hAnsi="Arial" w:cs="Arial"/>
          <w:b/>
          <w:color w:val="538135"/>
          <w:sz w:val="28"/>
          <w:szCs w:val="24"/>
          <w:lang w:val="nl-NL"/>
        </w:rPr>
        <w:t>g met bezwaar/zonder beschikking</w:t>
      </w:r>
    </w:p>
    <w:tbl>
      <w:tblPr>
        <w:tblStyle w:val="Tabelraster"/>
        <w:tblW w:w="5000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2257"/>
        <w:gridCol w:w="1991"/>
        <w:gridCol w:w="1911"/>
      </w:tblGrid>
      <w:tr w:rsidR="00C8745E" w:rsidRPr="00C8745E" w:rsidTr="00C8745E">
        <w:trPr>
          <w:trHeight w:val="426"/>
        </w:trPr>
        <w:tc>
          <w:tcPr>
            <w:tcW w:w="1180" w:type="pct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Bedrijfsnaam</w:t>
            </w:r>
          </w:p>
        </w:tc>
        <w:tc>
          <w:tcPr>
            <w:tcW w:w="14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35" w:type="pct"/>
          </w:tcPr>
          <w:p w:rsidR="00C8745E" w:rsidRPr="00C8745E" w:rsidRDefault="00C8745E" w:rsidP="00306BAB">
            <w:pPr>
              <w:tabs>
                <w:tab w:val="left" w:pos="246"/>
              </w:tabs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   </w:t>
            </w: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Ordernummer</w:t>
            </w:r>
          </w:p>
        </w:tc>
        <w:tc>
          <w:tcPr>
            <w:tcW w:w="1185" w:type="pct"/>
            <w:shd w:val="clear" w:color="auto" w:fill="F2F2F2" w:themeFill="background1" w:themeFillShade="F2"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  <w:tr w:rsidR="00C8745E" w:rsidRPr="00C8745E" w:rsidTr="00C8745E">
        <w:trPr>
          <w:trHeight w:val="146"/>
        </w:trPr>
        <w:tc>
          <w:tcPr>
            <w:tcW w:w="1180" w:type="pct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Contactpersoon</w:t>
            </w:r>
          </w:p>
        </w:tc>
        <w:tc>
          <w:tcPr>
            <w:tcW w:w="14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1235" w:type="pct"/>
          </w:tcPr>
          <w:p w:rsidR="00C8745E" w:rsidRPr="00C8745E" w:rsidRDefault="00C8745E" w:rsidP="00306BAB">
            <w:pPr>
              <w:tabs>
                <w:tab w:val="left" w:pos="251"/>
              </w:tabs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   Schemanummer</w:t>
            </w:r>
          </w:p>
        </w:tc>
        <w:tc>
          <w:tcPr>
            <w:tcW w:w="1185" w:type="pct"/>
            <w:shd w:val="clear" w:color="auto" w:fill="F2F2F2" w:themeFill="background1" w:themeFillShade="F2"/>
          </w:tcPr>
          <w:p w:rsidR="00C8745E" w:rsidRPr="00C8745E" w:rsidRDefault="00C8745E" w:rsidP="00306BA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45E" w:rsidRPr="00C8745E" w:rsidTr="00C8745E">
        <w:trPr>
          <w:gridAfter w:val="2"/>
          <w:wAfter w:w="2420" w:type="pct"/>
          <w:trHeight w:val="220"/>
        </w:trPr>
        <w:tc>
          <w:tcPr>
            <w:tcW w:w="1180" w:type="pct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Datum opdracht</w:t>
            </w:r>
          </w:p>
        </w:tc>
        <w:tc>
          <w:tcPr>
            <w:tcW w:w="14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pStyle w:val="Geenafstand"/>
        <w:spacing w:line="288" w:lineRule="auto"/>
        <w:rPr>
          <w:rFonts w:ascii="Arial" w:hAnsi="Arial" w:cs="Arial"/>
          <w:szCs w:val="16"/>
        </w:rPr>
      </w:pPr>
    </w:p>
    <w:tbl>
      <w:tblPr>
        <w:tblStyle w:val="Tabelraster"/>
        <w:tblW w:w="5046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55"/>
        <w:gridCol w:w="7898"/>
        <w:gridCol w:w="83"/>
      </w:tblGrid>
      <w:tr w:rsidR="00C8745E" w:rsidRPr="00C8745E" w:rsidTr="00B72D7A">
        <w:trPr>
          <w:trHeight w:val="84"/>
        </w:trPr>
        <w:tc>
          <w:tcPr>
            <w:tcW w:w="5000" w:type="pct"/>
            <w:gridSpan w:val="3"/>
            <w:vAlign w:val="center"/>
            <w:hideMark/>
          </w:tcPr>
          <w:p w:rsidR="00C8745E" w:rsidRPr="00C8745E" w:rsidRDefault="00C8745E" w:rsidP="00C8745E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Omschrijving van de opdracht:</w:t>
            </w:r>
          </w:p>
        </w:tc>
      </w:tr>
      <w:tr w:rsidR="00C8745E" w:rsidRPr="00387D5F" w:rsidTr="00B72D7A">
        <w:trPr>
          <w:gridBefore w:val="1"/>
          <w:gridAfter w:val="1"/>
          <w:wBefore w:w="95" w:type="pct"/>
          <w:wAfter w:w="51" w:type="pct"/>
          <w:trHeight w:val="283"/>
        </w:trPr>
        <w:tc>
          <w:tcPr>
            <w:tcW w:w="4854" w:type="pct"/>
            <w:shd w:val="clear" w:color="auto" w:fill="F2F2F2" w:themeFill="background1" w:themeFillShade="F2"/>
            <w:hideMark/>
          </w:tcPr>
          <w:p w:rsidR="00C8745E" w:rsidRPr="00C8745E" w:rsidRDefault="000E1115" w:rsidP="00F03A9C">
            <w:pPr>
              <w:pStyle w:val="Normaalweb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Easyflex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zal voor </w:t>
            </w:r>
            <w:r w:rsidRPr="000E1115">
              <w:rPr>
                <w:rFonts w:ascii="Arial" w:hAnsi="Arial" w:cs="Arial"/>
                <w:sz w:val="16"/>
                <w:szCs w:val="16"/>
                <w:highlight w:val="yellow"/>
              </w:rPr>
              <w:t>NAAM KLANT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een sectorwijziging naar sector …. Uitvoeren.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Mocht blijken dat dit niet de juiste sector is zullen de kosten die gemaakt moeten worden om in de juiste sector te plaatsen voor rekening komen van </w:t>
            </w:r>
            <w:r w:rsidRPr="000E1115">
              <w:rPr>
                <w:rFonts w:ascii="Arial" w:hAnsi="Arial" w:cs="Arial"/>
                <w:sz w:val="16"/>
                <w:szCs w:val="16"/>
                <w:highlight w:val="yellow"/>
              </w:rPr>
              <w:t>NAAM KLANT</w:t>
            </w: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rPr>
          <w:rFonts w:ascii="Arial" w:hAnsi="Arial" w:cs="Arial"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/>
        <w:ind w:left="90"/>
        <w:rPr>
          <w:rFonts w:ascii="Arial" w:hAnsi="Arial" w:cs="Arial"/>
          <w:sz w:val="16"/>
          <w:szCs w:val="16"/>
        </w:rPr>
      </w:pPr>
      <w:r w:rsidRPr="00C8745E">
        <w:rPr>
          <w:rFonts w:ascii="Arial" w:hAnsi="Arial" w:cs="Arial"/>
          <w:sz w:val="16"/>
          <w:szCs w:val="16"/>
        </w:rPr>
        <w:t xml:space="preserve">    </w:t>
      </w:r>
      <w:r w:rsidR="00E30346" w:rsidRPr="00F03A9C">
        <w:rPr>
          <w:rFonts w:ascii="Arial" w:hAnsi="Arial" w:cs="Arial"/>
          <w:sz w:val="16"/>
          <w:szCs w:val="16"/>
        </w:rPr>
        <w:t>Tarief</w:t>
      </w:r>
      <w:r w:rsidRPr="00F03A9C">
        <w:rPr>
          <w:rFonts w:ascii="Arial" w:hAnsi="Arial" w:cs="Arial"/>
          <w:sz w:val="16"/>
          <w:szCs w:val="16"/>
        </w:rPr>
        <w:t xml:space="preserve">: </w:t>
      </w:r>
      <w:r w:rsidR="00202216">
        <w:rPr>
          <w:rFonts w:ascii="Arial" w:hAnsi="Arial" w:cs="Arial"/>
          <w:sz w:val="16"/>
          <w:szCs w:val="16"/>
        </w:rPr>
        <w:t>€14</w:t>
      </w:r>
      <w:r w:rsidR="00F03A9C" w:rsidRPr="00F03A9C">
        <w:rPr>
          <w:rFonts w:ascii="Arial" w:hAnsi="Arial" w:cs="Arial"/>
          <w:sz w:val="16"/>
          <w:szCs w:val="16"/>
        </w:rPr>
        <w:t>0,- per uur.</w:t>
      </w: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sz w:val="16"/>
          <w:szCs w:val="16"/>
        </w:rPr>
      </w:pPr>
      <w:r w:rsidRPr="00C8745E">
        <w:rPr>
          <w:rFonts w:ascii="Arial" w:hAnsi="Arial" w:cs="Arial"/>
          <w:sz w:val="16"/>
          <w:szCs w:val="16"/>
        </w:rPr>
        <w:t>Eventuele overige / afwijkende gemaakte afspraken:</w:t>
      </w:r>
    </w:p>
    <w:tbl>
      <w:tblPr>
        <w:tblStyle w:val="Tabelraster"/>
        <w:tblW w:w="4919" w:type="pct"/>
        <w:tblInd w:w="24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31"/>
      </w:tblGrid>
      <w:tr w:rsidR="00C8745E" w:rsidRPr="00387D5F" w:rsidTr="00B72D7A">
        <w:trPr>
          <w:trHeight w:val="327"/>
        </w:trPr>
        <w:tc>
          <w:tcPr>
            <w:tcW w:w="5000" w:type="pct"/>
            <w:shd w:val="clear" w:color="auto" w:fill="F2F2F2" w:themeFill="background1" w:themeFillShade="F2"/>
            <w:hideMark/>
          </w:tcPr>
          <w:p w:rsidR="00C8745E" w:rsidRPr="00C8745E" w:rsidRDefault="00C8745E" w:rsidP="00306BAB">
            <w:pPr>
              <w:pStyle w:val="Normaalweb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  <w:p w:rsidR="00C8745E" w:rsidRPr="00C8745E" w:rsidRDefault="00C8745E" w:rsidP="00306BAB">
            <w:pPr>
              <w:pStyle w:val="Normaalweb"/>
              <w:shd w:val="clear" w:color="auto" w:fill="F2F2F2" w:themeFill="background1" w:themeFillShade="F2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  <w:p w:rsidR="00C8745E" w:rsidRPr="00C8745E" w:rsidRDefault="00C8745E" w:rsidP="00306BAB">
            <w:pPr>
              <w:pStyle w:val="Normaalweb"/>
              <w:shd w:val="clear" w:color="auto" w:fill="F2F2F2" w:themeFill="background1" w:themeFillShade="F2"/>
              <w:spacing w:before="0" w:beforeAutospacing="0" w:after="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iCs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iCs/>
          <w:sz w:val="14"/>
          <w:szCs w:val="14"/>
        </w:rPr>
      </w:pPr>
      <w:r w:rsidRPr="00C8745E">
        <w:rPr>
          <w:rFonts w:ascii="Arial" w:hAnsi="Arial" w:cs="Arial"/>
          <w:iCs/>
          <w:sz w:val="14"/>
          <w:szCs w:val="14"/>
        </w:rPr>
        <w:t>Van toepassing zijn de algemene leverings- en betalingsvoorwaarden van Easyflex diensten b.v. waarvan een exemplaar in uw bezit is.</w:t>
      </w: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iCs/>
          <w:sz w:val="16"/>
          <w:szCs w:val="16"/>
        </w:rPr>
      </w:pPr>
    </w:p>
    <w:tbl>
      <w:tblPr>
        <w:tblStyle w:val="Tabelraster"/>
        <w:tblW w:w="8212" w:type="dxa"/>
        <w:tblInd w:w="-2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016"/>
        <w:gridCol w:w="6196"/>
      </w:tblGrid>
      <w:tr w:rsidR="00C8745E" w:rsidRPr="00C8745E" w:rsidTr="00B72D7A">
        <w:trPr>
          <w:trHeight w:val="324"/>
        </w:trPr>
        <w:tc>
          <w:tcPr>
            <w:tcW w:w="201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   Naam</w:t>
            </w:r>
          </w:p>
        </w:tc>
        <w:tc>
          <w:tcPr>
            <w:tcW w:w="619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ind w:left="270"/>
        <w:rPr>
          <w:rFonts w:ascii="Arial" w:hAnsi="Arial" w:cs="Arial"/>
          <w:b/>
          <w:bCs/>
          <w:iCs/>
          <w:sz w:val="16"/>
          <w:szCs w:val="16"/>
        </w:rPr>
      </w:pPr>
      <w:r w:rsidRPr="00C8745E">
        <w:rPr>
          <w:rFonts w:ascii="Arial" w:hAnsi="Arial" w:cs="Arial"/>
          <w:b/>
          <w:bCs/>
          <w:iCs/>
          <w:sz w:val="16"/>
          <w:szCs w:val="16"/>
        </w:rPr>
        <w:br/>
      </w:r>
    </w:p>
    <w:tbl>
      <w:tblPr>
        <w:tblStyle w:val="Tabelraster"/>
        <w:tblW w:w="2698" w:type="pct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886"/>
        <w:gridCol w:w="2464"/>
      </w:tblGrid>
      <w:tr w:rsidR="00C8745E" w:rsidRPr="00C8745E" w:rsidTr="00B72D7A">
        <w:trPr>
          <w:trHeight w:val="392"/>
        </w:trPr>
        <w:tc>
          <w:tcPr>
            <w:tcW w:w="2168" w:type="pct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 xml:space="preserve"> Voor akkoord:</w:t>
            </w:r>
          </w:p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832" w:type="pct"/>
            <w:shd w:val="clear" w:color="auto" w:fill="F2F2F2" w:themeFill="background1" w:themeFillShade="F2"/>
            <w:hideMark/>
          </w:tcPr>
          <w:p w:rsidR="00C8745E" w:rsidRPr="00C8745E" w:rsidRDefault="00C8745E" w:rsidP="00C8745E">
            <w:pPr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142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</w:p>
    <w:p w:rsidR="00C8745E" w:rsidRDefault="00D744AB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  <w:r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  <w:t xml:space="preserve"> </w:t>
      </w:r>
      <w:r w:rsidR="00C8745E" w:rsidRPr="00C8745E"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  <w:t>Onderstaande gegevens worden ingevuld door Easyflex</w:t>
      </w:r>
    </w:p>
    <w:p w:rsidR="00C8745E" w:rsidRDefault="00C8745E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Cs/>
          <w:i/>
          <w:iCs/>
          <w:color w:val="7F7F7F" w:themeColor="text1" w:themeTint="80"/>
          <w:sz w:val="16"/>
          <w:szCs w:val="16"/>
        </w:rPr>
      </w:pPr>
    </w:p>
    <w:p w:rsidR="00C8745E" w:rsidRDefault="00D744AB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/>
          <w:bCs/>
          <w:color w:val="7F7F7F" w:themeColor="text1" w:themeTint="80"/>
          <w:sz w:val="16"/>
          <w:szCs w:val="16"/>
        </w:rPr>
      </w:pPr>
      <w:r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 xml:space="preserve"> </w:t>
      </w:r>
      <w:r w:rsidR="00C8745E" w:rsidRPr="00C8745E">
        <w:rPr>
          <w:rFonts w:ascii="Arial" w:hAnsi="Arial" w:cs="Arial"/>
          <w:b/>
          <w:bCs/>
          <w:color w:val="7F7F7F" w:themeColor="text1" w:themeTint="80"/>
          <w:sz w:val="16"/>
          <w:szCs w:val="16"/>
        </w:rPr>
        <w:t>Checklist</w:t>
      </w:r>
    </w:p>
    <w:p w:rsidR="00C8745E" w:rsidRDefault="00C8745E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b/>
          <w:bCs/>
          <w:color w:val="7F7F7F" w:themeColor="text1" w:themeTint="80"/>
          <w:sz w:val="16"/>
          <w:szCs w:val="16"/>
        </w:rPr>
      </w:pPr>
    </w:p>
    <w:tbl>
      <w:tblPr>
        <w:tblStyle w:val="Tabelraster"/>
        <w:tblW w:w="9497" w:type="dxa"/>
        <w:tblInd w:w="11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62"/>
        <w:gridCol w:w="835"/>
        <w:gridCol w:w="1747"/>
        <w:gridCol w:w="1985"/>
        <w:gridCol w:w="1670"/>
        <w:gridCol w:w="1398"/>
      </w:tblGrid>
      <w:tr w:rsidR="00C8745E" w:rsidRPr="00C8745E" w:rsidTr="00C8745E">
        <w:trPr>
          <w:trHeight w:val="913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Werkzaamheden</w:t>
            </w:r>
          </w:p>
        </w:tc>
        <w:tc>
          <w:tcPr>
            <w:tcW w:w="83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Uren</w:t>
            </w:r>
          </w:p>
        </w:tc>
        <w:tc>
          <w:tcPr>
            <w:tcW w:w="174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Datum uitvoering</w:t>
            </w:r>
          </w:p>
        </w:tc>
        <w:tc>
          <w:tcPr>
            <w:tcW w:w="198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 xml:space="preserve">Uitgevoerd door </w:t>
            </w:r>
          </w:p>
        </w:tc>
        <w:tc>
          <w:tcPr>
            <w:tcW w:w="1670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nil"/>
            </w:tcBorders>
            <w:shd w:val="clear" w:color="auto" w:fill="FFFFFF" w:themeFill="background1"/>
            <w:vAlign w:val="center"/>
            <w:hideMark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Opmerking</w:t>
            </w:r>
          </w:p>
        </w:tc>
        <w:tc>
          <w:tcPr>
            <w:tcW w:w="1398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:rsidR="00C8745E" w:rsidRPr="00C8745E" w:rsidRDefault="00C8745E" w:rsidP="00C8745E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Paraaf klant</w:t>
            </w:r>
          </w:p>
        </w:tc>
      </w:tr>
      <w:tr w:rsidR="00C8745E" w:rsidRPr="00C8745E" w:rsidTr="00C8745E">
        <w:trPr>
          <w:trHeight w:val="362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7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6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398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  <w:tr w:rsidR="00C8745E" w:rsidRPr="00C8745E" w:rsidTr="00C8745E">
        <w:trPr>
          <w:trHeight w:val="322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7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6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398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  <w:tr w:rsidR="00C8745E" w:rsidRPr="00C8745E" w:rsidTr="00C8745E">
        <w:trPr>
          <w:trHeight w:val="328"/>
        </w:trPr>
        <w:tc>
          <w:tcPr>
            <w:tcW w:w="186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74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98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6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  <w:tc>
          <w:tcPr>
            <w:tcW w:w="1398" w:type="dxa"/>
            <w:vMerge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8745E" w:rsidRPr="00C8745E" w:rsidRDefault="00C8745E" w:rsidP="00306BAB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</w:tbl>
    <w:p w:rsidR="00C8745E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16"/>
          <w:szCs w:val="16"/>
        </w:rPr>
      </w:pPr>
    </w:p>
    <w:tbl>
      <w:tblPr>
        <w:tblStyle w:val="Tabelraster"/>
        <w:tblW w:w="0" w:type="auto"/>
        <w:tblInd w:w="10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2551"/>
      </w:tblGrid>
      <w:tr w:rsidR="00C8745E" w:rsidRPr="00C8745E" w:rsidTr="00306BAB">
        <w:tc>
          <w:tcPr>
            <w:tcW w:w="4786" w:type="dxa"/>
            <w:gridSpan w:val="2"/>
            <w:hideMark/>
          </w:tcPr>
          <w:p w:rsidR="00C8745E" w:rsidRPr="00C8745E" w:rsidRDefault="00C8745E" w:rsidP="00D744AB">
            <w:pPr>
              <w:spacing w:line="288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  <w:t>Afwikkeling</w:t>
            </w:r>
          </w:p>
        </w:tc>
      </w:tr>
      <w:tr w:rsidR="00C8745E" w:rsidRPr="00C8745E" w:rsidTr="00306BAB">
        <w:trPr>
          <w:trHeight w:val="317"/>
        </w:trPr>
        <w:tc>
          <w:tcPr>
            <w:tcW w:w="2235" w:type="dxa"/>
            <w:vAlign w:val="center"/>
            <w:hideMark/>
          </w:tcPr>
          <w:p w:rsidR="00C8745E" w:rsidRPr="00C8745E" w:rsidRDefault="00C8745E" w:rsidP="00D744AB">
            <w:pPr>
              <w:spacing w:line="288" w:lineRule="auto"/>
              <w:rPr>
                <w:rFonts w:ascii="Arial" w:eastAsia="Times New Roman" w:hAnsi="Arial" w:cs="Arial"/>
                <w:color w:val="7F7F7F" w:themeColor="text1" w:themeTint="80"/>
                <w:sz w:val="16"/>
                <w:szCs w:val="16"/>
                <w:lang w:eastAsia="nl-NL"/>
              </w:rPr>
            </w:pPr>
            <w:r w:rsidRPr="00C8745E">
              <w:rPr>
                <w:rFonts w:ascii="Arial" w:eastAsia="Times New Roman" w:hAnsi="Arial" w:cs="Arial"/>
                <w:bCs/>
                <w:color w:val="7F7F7F" w:themeColor="text1" w:themeTint="80"/>
                <w:sz w:val="16"/>
                <w:szCs w:val="16"/>
                <w:lang w:eastAsia="nl-NL"/>
              </w:rPr>
              <w:t>Order volledig afgerond op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  <w:hideMark/>
          </w:tcPr>
          <w:p w:rsidR="00C8745E" w:rsidRPr="00C8745E" w:rsidRDefault="00C8745E" w:rsidP="00306BAB">
            <w:pPr>
              <w:spacing w:line="288" w:lineRule="auto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16"/>
                <w:szCs w:val="16"/>
                <w:lang w:eastAsia="nl-NL"/>
              </w:rPr>
            </w:pPr>
          </w:p>
        </w:tc>
      </w:tr>
    </w:tbl>
    <w:p w:rsidR="00C8745E" w:rsidRPr="00C8745E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C8745E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4"/>
          <w:szCs w:val="4"/>
        </w:rPr>
      </w:pPr>
    </w:p>
    <w:p w:rsidR="00C8745E" w:rsidRPr="00DB4C51" w:rsidRDefault="00C8745E" w:rsidP="00C8745E">
      <w:pPr>
        <w:spacing w:after="0" w:line="288" w:lineRule="auto"/>
        <w:rPr>
          <w:rFonts w:ascii="Arial" w:hAnsi="Arial" w:cs="Arial"/>
          <w:color w:val="7F7F7F" w:themeColor="text1" w:themeTint="80"/>
          <w:sz w:val="4"/>
          <w:szCs w:val="4"/>
        </w:rPr>
      </w:pPr>
    </w:p>
    <w:p w:rsidR="00C8745E" w:rsidRPr="00C8745E" w:rsidRDefault="00C8745E" w:rsidP="00C8745E">
      <w:pPr>
        <w:pStyle w:val="Normaalweb"/>
        <w:spacing w:before="0" w:beforeAutospacing="0" w:after="0" w:line="288" w:lineRule="auto"/>
        <w:ind w:left="180"/>
        <w:rPr>
          <w:rFonts w:ascii="Arial" w:hAnsi="Arial" w:cs="Arial"/>
          <w:color w:val="7F7F7F" w:themeColor="text1" w:themeTint="80"/>
          <w:sz w:val="16"/>
          <w:szCs w:val="16"/>
        </w:rPr>
      </w:pPr>
    </w:p>
    <w:sectPr w:rsidR="00C8745E" w:rsidRPr="00C8745E" w:rsidSect="00F97E35">
      <w:headerReference w:type="default" r:id="rId6"/>
      <w:headerReference w:type="first" r:id="rId7"/>
      <w:pgSz w:w="11906" w:h="16838"/>
      <w:pgMar w:top="1701" w:right="2381" w:bottom="1304" w:left="1417" w:header="1701" w:footer="13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11" w:rsidRDefault="00EE6311" w:rsidP="001A3D6D">
      <w:r>
        <w:separator/>
      </w:r>
    </w:p>
  </w:endnote>
  <w:endnote w:type="continuationSeparator" w:id="0">
    <w:p w:rsidR="00EE6311" w:rsidRDefault="00EE6311" w:rsidP="001A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11" w:rsidRDefault="00EE6311" w:rsidP="001A3D6D">
      <w:r>
        <w:separator/>
      </w:r>
    </w:p>
  </w:footnote>
  <w:footnote w:type="continuationSeparator" w:id="0">
    <w:p w:rsidR="00EE6311" w:rsidRDefault="00EE6311" w:rsidP="001A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0F7" w:rsidRDefault="00F97E35" w:rsidP="001A3D6D">
    <w:r>
      <w:rPr>
        <w:noProof/>
        <w:lang w:val="nl-NL" w:eastAsia="nl-NL"/>
      </w:rPr>
      <w:drawing>
        <wp:anchor distT="152400" distB="152400" distL="152400" distR="152400" simplePos="0" relativeHeight="251659264" behindDoc="1" locked="0" layoutInCell="1" allowOverlap="1" wp14:anchorId="242BFA30" wp14:editId="4629B8B6">
          <wp:simplePos x="0" y="0"/>
          <wp:positionH relativeFrom="page">
            <wp:posOffset>-6654</wp:posOffset>
          </wp:positionH>
          <wp:positionV relativeFrom="page">
            <wp:posOffset>83</wp:posOffset>
          </wp:positionV>
          <wp:extent cx="7560000" cy="10692000"/>
          <wp:effectExtent l="0" t="0" r="0" b="1905"/>
          <wp:wrapNone/>
          <wp:docPr id="2" name="officeArt object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11231 Easyflex_huisstijl_redesing_vervolgvel_DEF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5530F7" w:rsidRDefault="005530F7" w:rsidP="001A3D6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E35" w:rsidRDefault="00F97E35" w:rsidP="001A3D6D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1" locked="0" layoutInCell="1" allowOverlap="1" wp14:anchorId="73469AD4">
          <wp:simplePos x="0" y="0"/>
          <wp:positionH relativeFrom="margin">
            <wp:posOffset>-892175</wp:posOffset>
          </wp:positionH>
          <wp:positionV relativeFrom="margin">
            <wp:posOffset>-1309141</wp:posOffset>
          </wp:positionV>
          <wp:extent cx="7560000" cy="10685446"/>
          <wp:effectExtent l="0" t="0" r="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1231 Easyflex_huisstijl_redesing_briefpapier_D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5E"/>
    <w:rsid w:val="000E1115"/>
    <w:rsid w:val="001909CF"/>
    <w:rsid w:val="001A3D6D"/>
    <w:rsid w:val="00202216"/>
    <w:rsid w:val="002D66A5"/>
    <w:rsid w:val="00387D5F"/>
    <w:rsid w:val="003B0CEC"/>
    <w:rsid w:val="003E0333"/>
    <w:rsid w:val="004C3B90"/>
    <w:rsid w:val="00512E77"/>
    <w:rsid w:val="005530F7"/>
    <w:rsid w:val="00610DAB"/>
    <w:rsid w:val="00722658"/>
    <w:rsid w:val="00730501"/>
    <w:rsid w:val="007306BD"/>
    <w:rsid w:val="00776059"/>
    <w:rsid w:val="00885393"/>
    <w:rsid w:val="008B0A70"/>
    <w:rsid w:val="00905655"/>
    <w:rsid w:val="00AC7F30"/>
    <w:rsid w:val="00B72D7A"/>
    <w:rsid w:val="00BA1195"/>
    <w:rsid w:val="00BB3FE7"/>
    <w:rsid w:val="00C13921"/>
    <w:rsid w:val="00C608D7"/>
    <w:rsid w:val="00C83986"/>
    <w:rsid w:val="00C8745E"/>
    <w:rsid w:val="00D36C96"/>
    <w:rsid w:val="00D744AB"/>
    <w:rsid w:val="00E30346"/>
    <w:rsid w:val="00EE6311"/>
    <w:rsid w:val="00F03A9C"/>
    <w:rsid w:val="00F54EAA"/>
    <w:rsid w:val="00F97E35"/>
    <w:rsid w:val="00F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FA6796"/>
  <w15:docId w15:val="{8302803C-4CF8-47A1-ACAA-D0C5E966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74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pPr>
      <w:spacing w:line="360" w:lineRule="auto"/>
    </w:pPr>
    <w:rPr>
      <w:rFonts w:ascii="Arial" w:hAnsi="Arial" w:cs="Arial Unicode MS"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link w:val="KoptekstChar"/>
    <w:uiPriority w:val="99"/>
    <w:unhideWhenUsed/>
    <w:rsid w:val="00F97E3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bdr w:val="nil"/>
    </w:rPr>
  </w:style>
  <w:style w:type="character" w:customStyle="1" w:styleId="KoptekstChar">
    <w:name w:val="Koptekst Char"/>
    <w:basedOn w:val="Standaardalinea-lettertype"/>
    <w:link w:val="Koptekst"/>
    <w:uiPriority w:val="99"/>
    <w:rsid w:val="00F97E35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F97E3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bdr w:val="ni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7E35"/>
    <w:rPr>
      <w:sz w:val="24"/>
      <w:szCs w:val="24"/>
      <w:lang w:eastAsia="en-US"/>
    </w:rPr>
  </w:style>
  <w:style w:type="paragraph" w:styleId="Geenafstand">
    <w:name w:val="No Spacing"/>
    <w:uiPriority w:val="1"/>
    <w:qFormat/>
    <w:rsid w:val="00C874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yriad Web Pro" w:eastAsiaTheme="minorHAnsi" w:hAnsi="Myriad Web Pro" w:cstheme="minorBidi"/>
      <w:sz w:val="16"/>
      <w:szCs w:val="22"/>
      <w:bdr w:val="none" w:sz="0" w:space="0" w:color="auto"/>
      <w:lang w:val="nl-NL" w:eastAsia="en-US"/>
    </w:rPr>
  </w:style>
  <w:style w:type="table" w:styleId="Tabelraster">
    <w:name w:val="Table Grid"/>
    <w:basedOn w:val="Standaardtabel"/>
    <w:uiPriority w:val="59"/>
    <w:rsid w:val="00C874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yriad Web Pro" w:eastAsiaTheme="minorHAnsi" w:hAnsi="Myriad Web Pro" w:cstheme="minorBidi"/>
      <w:sz w:val="16"/>
      <w:szCs w:val="22"/>
      <w:bdr w:val="none" w:sz="0" w:space="0" w:color="auto"/>
      <w:lang w:val="nl-NL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alweb">
    <w:name w:val="Normal (Web)"/>
    <w:basedOn w:val="Standaard"/>
    <w:uiPriority w:val="99"/>
    <w:unhideWhenUsed/>
    <w:rsid w:val="00C874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n.vossen\Downloads\11231%20Easyflex_huisstijl_redesing_briefpapier_DEF%20(1)%20(3)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11231 Easyflex_huisstijl_redesing_briefpapier_DEF (1) (3)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Vossen</dc:creator>
  <cp:lastModifiedBy>Mark van der Avoird</cp:lastModifiedBy>
  <cp:revision>2</cp:revision>
  <dcterms:created xsi:type="dcterms:W3CDTF">2023-01-04T13:26:00Z</dcterms:created>
  <dcterms:modified xsi:type="dcterms:W3CDTF">2023-01-04T13:26:00Z</dcterms:modified>
</cp:coreProperties>
</file>